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GoBack"/>
      <w:bookmarkEnd w:id="0"/>
      <w:r>
        <w:rPr>
          <w:rFonts w:hint="eastAsia"/>
        </w:rPr>
        <w:t>锦江院区演播厅使用申请表</w:t>
      </w:r>
    </w:p>
    <w:p>
      <w:r>
        <w:rPr>
          <w:rFonts w:hint="eastAsia" w:ascii="楷体_GB2312" w:hAnsi="宋体" w:eastAsia="楷体_GB2312"/>
          <w:sz w:val="24"/>
          <w:szCs w:val="24"/>
        </w:rPr>
        <w:t>申请部门/科室：</w:t>
      </w:r>
    </w:p>
    <w:tbl>
      <w:tblPr>
        <w:tblStyle w:val="6"/>
        <w:tblW w:w="53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3907"/>
        <w:gridCol w:w="145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85" w:type="pct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申请时间</w:t>
            </w:r>
          </w:p>
        </w:tc>
        <w:tc>
          <w:tcPr>
            <w:tcW w:w="3714" w:type="pct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ascii="楷体_GB2312" w:hAnsi="宋体" w:eastAsia="楷体_GB2312"/>
                <w:sz w:val="24"/>
                <w:szCs w:val="24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年 </w:t>
            </w:r>
            <w:r>
              <w:rPr>
                <w:rFonts w:ascii="楷体_GB2312" w:hAnsi="宋体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月 </w:t>
            </w:r>
            <w:r>
              <w:rPr>
                <w:rFonts w:ascii="楷体_GB2312" w:hAnsi="宋体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85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使用时间</w:t>
            </w:r>
          </w:p>
        </w:tc>
        <w:tc>
          <w:tcPr>
            <w:tcW w:w="3714" w:type="pct"/>
            <w:gridSpan w:val="3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月 </w:t>
            </w:r>
            <w:r>
              <w:rPr>
                <w:rFonts w:ascii="楷体_GB2312" w:hAnsi="宋体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日 </w:t>
            </w:r>
            <w:r>
              <w:rPr>
                <w:rFonts w:ascii="楷体_GB2312" w:hAnsi="宋体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时至 </w:t>
            </w:r>
            <w:r>
              <w:rPr>
                <w:rFonts w:ascii="楷体_GB2312" w:hAnsi="宋体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月 </w:t>
            </w:r>
            <w:r>
              <w:rPr>
                <w:rFonts w:ascii="楷体_GB2312" w:hAnsi="宋体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日 </w:t>
            </w:r>
            <w:r>
              <w:rPr>
                <w:rFonts w:ascii="楷体_GB2312" w:hAnsi="宋体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85" w:type="pct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活动名称、内容</w:t>
            </w:r>
          </w:p>
        </w:tc>
        <w:tc>
          <w:tcPr>
            <w:tcW w:w="2138" w:type="pct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人数</w:t>
            </w:r>
          </w:p>
        </w:tc>
        <w:tc>
          <w:tcPr>
            <w:tcW w:w="779" w:type="pct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285" w:type="pct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部门/科室联系人（负责操作音控及多媒体设备）及电话</w:t>
            </w:r>
          </w:p>
        </w:tc>
        <w:tc>
          <w:tcPr>
            <w:tcW w:w="3714" w:type="pct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姓名：</w:t>
            </w:r>
          </w:p>
          <w:p>
            <w:pPr>
              <w:spacing w:line="400" w:lineRule="exact"/>
              <w:jc w:val="both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spacing w:line="400" w:lineRule="exact"/>
              <w:jc w:val="both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85" w:type="pct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部门/科室负责人</w:t>
            </w:r>
          </w:p>
        </w:tc>
        <w:tc>
          <w:tcPr>
            <w:tcW w:w="3714" w:type="pct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5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院办审核</w:t>
            </w:r>
          </w:p>
        </w:tc>
        <w:tc>
          <w:tcPr>
            <w:tcW w:w="3714" w:type="pct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285" w:type="pct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使用须知</w:t>
            </w:r>
          </w:p>
        </w:tc>
        <w:tc>
          <w:tcPr>
            <w:tcW w:w="3714" w:type="pct"/>
            <w:gridSpan w:val="3"/>
          </w:tcPr>
          <w:p>
            <w:pPr>
              <w:spacing w:line="360" w:lineRule="auto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1.使用部门/科室需提前申请，并填写申请表交院办审核；</w:t>
            </w:r>
          </w:p>
          <w:p>
            <w:pPr>
              <w:spacing w:line="360" w:lineRule="auto"/>
              <w:rPr>
                <w:rFonts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2.使用会议室时，未经院办同意，不得改变设备、家具的位置，不得将场所内的物品携出室外或挪作他用；</w:t>
            </w:r>
          </w:p>
          <w:p>
            <w:pPr>
              <w:spacing w:line="360" w:lineRule="auto"/>
              <w:rPr>
                <w:rFonts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3.会议室音控及多媒体设备属贵重设备，使用前由院办会议室管理员对使用部门/科室相关人员进行培训，场所使用期间由使用部门/科室负责音控操作，违规操作使用造成设备损坏，由部门/科室承担相应责任并予以赔偿；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_GB2312" w:hAnsi="宋体" w:eastAsia="楷体_GB2312" w:cs="Arial"/>
                <w:sz w:val="24"/>
                <w:szCs w:val="24"/>
              </w:rPr>
              <w:t>4</w:t>
            </w: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.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使用部门/科室自行负责茶水，</w:t>
            </w: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场所使用期间请使用部门自觉爱护设备和物品，保持场所内的清洁，会后清扫场所卫生，关好门窗、电灯、空调、饮水机等设施设备，离开时通知院办会议室管理员锁门。否则若造成设备和物品损坏或丢失的，则由使用部门、科室承担相应责任并予以赔偿。</w:t>
            </w: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</w:tbl>
    <w:p>
      <w:pPr>
        <w:pStyle w:val="9"/>
        <w:spacing w:line="480" w:lineRule="auto"/>
        <w:ind w:left="1420" w:firstLine="0" w:firstLineChars="0"/>
        <w:rPr>
          <w:rFonts w:ascii="楷体" w:hAnsi="楷体" w:eastAsia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OGE2NzExYjM4NTcwNjZmMjJlOGM4NTJiY2EyYTAifQ=="/>
  </w:docVars>
  <w:rsids>
    <w:rsidRoot w:val="00256272"/>
    <w:rsid w:val="00000F44"/>
    <w:rsid w:val="000054B0"/>
    <w:rsid w:val="00033E77"/>
    <w:rsid w:val="000D1037"/>
    <w:rsid w:val="000F0F13"/>
    <w:rsid w:val="00154798"/>
    <w:rsid w:val="00183AD1"/>
    <w:rsid w:val="001D6130"/>
    <w:rsid w:val="00256272"/>
    <w:rsid w:val="00301D81"/>
    <w:rsid w:val="0033310B"/>
    <w:rsid w:val="003403C4"/>
    <w:rsid w:val="00371EE0"/>
    <w:rsid w:val="003B6EC4"/>
    <w:rsid w:val="004002C5"/>
    <w:rsid w:val="004476BE"/>
    <w:rsid w:val="004862D6"/>
    <w:rsid w:val="004A5676"/>
    <w:rsid w:val="004C3572"/>
    <w:rsid w:val="004E1E99"/>
    <w:rsid w:val="004E7453"/>
    <w:rsid w:val="005B5366"/>
    <w:rsid w:val="005E3BA2"/>
    <w:rsid w:val="005F6BCD"/>
    <w:rsid w:val="0062393E"/>
    <w:rsid w:val="007E5958"/>
    <w:rsid w:val="00847EEA"/>
    <w:rsid w:val="00855EEA"/>
    <w:rsid w:val="008D044A"/>
    <w:rsid w:val="00917EFC"/>
    <w:rsid w:val="00983EB2"/>
    <w:rsid w:val="009909C5"/>
    <w:rsid w:val="009A2E65"/>
    <w:rsid w:val="00A3627D"/>
    <w:rsid w:val="00AC2F33"/>
    <w:rsid w:val="00AC36D0"/>
    <w:rsid w:val="00B24E26"/>
    <w:rsid w:val="00B60159"/>
    <w:rsid w:val="00C55887"/>
    <w:rsid w:val="00D10C4B"/>
    <w:rsid w:val="00DC1C70"/>
    <w:rsid w:val="00DC4545"/>
    <w:rsid w:val="00DC7D01"/>
    <w:rsid w:val="00E45E70"/>
    <w:rsid w:val="00F304A2"/>
    <w:rsid w:val="00FC60FE"/>
    <w:rsid w:val="00FD1EF4"/>
    <w:rsid w:val="4FB45F2F"/>
    <w:rsid w:val="7CE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字符"/>
    <w:basedOn w:val="7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397</Words>
  <Characters>401</Characters>
  <Lines>3</Lines>
  <Paragraphs>1</Paragraphs>
  <TotalTime>383</TotalTime>
  <ScaleCrop>false</ScaleCrop>
  <LinksUpToDate>false</LinksUpToDate>
  <CharactersWithSpaces>428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2022-05-24T00:59:00Z</dcterms:created>
  <dc:creator>YB</dc:creator>
  <cp:lastModifiedBy>Administrator</cp:lastModifiedBy>
  <dcterms:modified xsi:type="dcterms:W3CDTF">2022-06-27T03:13:49Z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E30B57350DB349B58472350ECE24B718</vt:lpwstr>
  </property>
</Properties>
</file>