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Fonts w:ascii="黑体" w:hAnsi="黑体" w:eastAsia="黑体"/>
          <w:b/>
          <w:kern w:val="2"/>
          <w:sz w:val="48"/>
          <w:szCs w:val="36"/>
        </w:rPr>
      </w:pPr>
      <w:bookmarkStart w:id="0" w:name="_Toc113910679"/>
      <w:r>
        <w:rPr>
          <w:rFonts w:hint="eastAsia" w:ascii="黑体" w:hAnsi="黑体" w:eastAsia="黑体"/>
          <w:b/>
          <w:kern w:val="2"/>
          <w:sz w:val="48"/>
          <w:szCs w:val="36"/>
        </w:rPr>
        <w:t>习近平回信勉励北京师范大学“优师计划”师范生 到祖国和人民最需要的地方去</w:t>
      </w:r>
      <w:bookmarkEnd w:id="0"/>
      <w:r>
        <w:rPr>
          <w:rFonts w:hint="eastAsia" w:ascii="黑体" w:hAnsi="黑体" w:eastAsia="黑体"/>
          <w:b/>
          <w:kern w:val="2"/>
          <w:sz w:val="48"/>
          <w:szCs w:val="36"/>
        </w:rPr>
        <w:t xml:space="preserve"> 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jc w:val="center"/>
        <w:outlineLvl w:val="0"/>
        <w:rPr>
          <w:rFonts w:hint="eastAsia" w:ascii="黑体" w:hAnsi="黑体" w:eastAsia="黑体"/>
          <w:b/>
          <w:sz w:val="48"/>
          <w:szCs w:val="36"/>
        </w:rPr>
      </w:pPr>
      <w:bookmarkStart w:id="1" w:name="_Toc113910680"/>
      <w:r>
        <w:rPr>
          <w:rFonts w:hint="eastAsia" w:ascii="黑体" w:hAnsi="黑体" w:eastAsia="黑体"/>
          <w:b/>
          <w:kern w:val="2"/>
          <w:sz w:val="48"/>
          <w:szCs w:val="36"/>
        </w:rPr>
        <w:t>努力成为党和人民满意的“四有”好老师 祝全国广大教师节日快乐</w:t>
      </w:r>
      <w:bookmarkEnd w:id="1"/>
    </w:p>
    <w:p>
      <w:pPr>
        <w:spacing w:line="600" w:lineRule="exact"/>
        <w:jc w:val="center"/>
        <w:rPr>
          <w:rFonts w:ascii="仿宋_GB2312" w:hAnsi="仿宋_GB2312" w:eastAsia="仿宋_GB2312" w:cs="仿宋_GB2312"/>
          <w:bCs/>
          <w:sz w:val="36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6"/>
          <w:szCs w:val="32"/>
          <w:shd w:val="clear" w:color="auto" w:fill="FFFFFF"/>
        </w:rPr>
        <w:t>2022年</w:t>
      </w:r>
      <w:r>
        <w:rPr>
          <w:rFonts w:ascii="仿宋_GB2312" w:hAnsi="仿宋_GB2312" w:eastAsia="仿宋_GB2312" w:cs="仿宋_GB2312"/>
          <w:bCs/>
          <w:sz w:val="36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bCs/>
          <w:sz w:val="36"/>
          <w:szCs w:val="32"/>
          <w:shd w:val="clear" w:color="auto" w:fill="FFFFFF"/>
        </w:rPr>
        <w:t>月</w:t>
      </w:r>
      <w:r>
        <w:rPr>
          <w:rFonts w:ascii="仿宋_GB2312" w:hAnsi="仿宋_GB2312" w:eastAsia="仿宋_GB2312" w:cs="仿宋_GB2312"/>
          <w:bCs/>
          <w:sz w:val="36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bCs/>
          <w:sz w:val="36"/>
          <w:szCs w:val="32"/>
          <w:shd w:val="clear" w:color="auto" w:fill="FFFFFF"/>
        </w:rPr>
        <w:t xml:space="preserve">日 </w:t>
      </w:r>
      <w:r>
        <w:rPr>
          <w:rFonts w:ascii="仿宋_GB2312" w:hAnsi="仿宋_GB2312" w:eastAsia="仿宋_GB2312" w:cs="仿宋_GB2312"/>
          <w:bCs/>
          <w:sz w:val="36"/>
          <w:szCs w:val="32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6"/>
          <w:szCs w:val="32"/>
          <w:shd w:val="clear" w:color="auto" w:fill="FFFFFF"/>
        </w:rPr>
        <w:t>来源：新华网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ascii="仿宋_GB2312" w:hAnsi="Helvetica" w:eastAsia="仿宋_GB2312" w:cs="Helvetica"/>
          <w:sz w:val="36"/>
          <w:szCs w:val="3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  <w:shd w:val="clear" w:color="auto" w:fill="FFFFFF"/>
        </w:rPr>
        <w:t>新华社北京9月8日电 中共中央总书记、国家主席、中央军委主席习近平9月7日给北京师范大学“优师计划”师范生回信，对他们寄予殷切期望，并在北师大建校120周年和第三十八个教师节来临之际，向该校师生员工、广大校友表示祝贺和问候，向全国广大教师致以节日的祝福。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  <w:shd w:val="clear" w:color="auto" w:fill="FFFFFF"/>
        </w:rPr>
        <w:t>习近平在回信中说，入学一年来，你们通过课堂学习和支教实践，增长了学识，开阔了眼界，坚定了到基层教书育人的信念，我感到很欣慰。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  <w:rPr>
          <w:rFonts w:hint="eastAsia" w:ascii="仿宋_GB2312" w:hAnsi="Helvetica" w:eastAsia="仿宋_GB2312" w:cs="Helvetica"/>
          <w:sz w:val="36"/>
          <w:szCs w:val="36"/>
        </w:rPr>
      </w:pPr>
      <w:r>
        <w:rPr>
          <w:rFonts w:hint="eastAsia" w:ascii="仿宋_GB2312" w:hAnsi="Helvetica" w:eastAsia="仿宋_GB2312" w:cs="Helvetica"/>
          <w:sz w:val="36"/>
          <w:szCs w:val="36"/>
          <w:shd w:val="clear" w:color="auto" w:fill="FFFFFF"/>
        </w:rPr>
        <w:t>习近平指出，北京师范大学是我国最早的现代师范教育高等学府，为国家培养了一大批优秀教师。希望你们继续秉持“学为人师、行为世范”的校训，珍惜时光，刻苦学习，砥砺品格，增长传道授业解惑本领，毕业后到祖国和人民最需要的地方去，努力成为党和人民满意的“四有”好老师，为培养德智体美劳全面发展的社会主义建设者和接班人贡献力量。</w:t>
      </w:r>
    </w:p>
    <w:p>
      <w:pPr>
        <w:pStyle w:val="2"/>
        <w:widowControl/>
        <w:shd w:val="clear" w:color="auto" w:fill="FFFFFF"/>
        <w:spacing w:before="0" w:beforeAutospacing="0" w:after="0" w:afterAutospacing="0" w:line="600" w:lineRule="exact"/>
        <w:ind w:firstLine="720" w:firstLineChars="200"/>
        <w:jc w:val="both"/>
      </w:pPr>
      <w:r>
        <w:rPr>
          <w:rFonts w:hint="eastAsia" w:ascii="仿宋_GB2312" w:hAnsi="Helvetica" w:eastAsia="仿宋_GB2312" w:cs="Helvetica"/>
          <w:sz w:val="36"/>
          <w:szCs w:val="36"/>
          <w:shd w:val="clear" w:color="auto" w:fill="FFFFFF"/>
        </w:rPr>
        <w:t>2021年起，国家启动“中西部欠发达地区优秀教师定向培养计划”（简称“优师计划”），由教育部直属师范大学与地方师范院校采取定向方式，每年为832个脱贫县和中西部陆地边境县中小学校培养1万名左右师范生。近日，北京师范大学“优师计划”师范生代表给习近平总书记写信，汇报入学以来的学习收获，表达了毕业后扎根基层教书育人的决心。</w:t>
      </w:r>
      <w:bookmarkStart w:id="2" w:name="_GoBack"/>
      <w:bookmarkEnd w:id="2"/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M2IyYjM5YTY0ZjM1ZDFiZWRjZmMxMWM0NTg5NGQifQ=="/>
  </w:docVars>
  <w:rsids>
    <w:rsidRoot w:val="67C9112F"/>
    <w:rsid w:val="013431A1"/>
    <w:rsid w:val="67C9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574</Words>
  <Characters>584</Characters>
  <Lines>0</Lines>
  <Paragraphs>0</Paragraphs>
  <TotalTime>1</TotalTime>
  <ScaleCrop>false</ScaleCrop>
  <LinksUpToDate>false</LinksUpToDate>
  <CharactersWithSpaces>590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2022-09-19T07:46:00Z</dcterms:created>
  <dc:creator>Rachel</dc:creator>
  <cp:lastModifiedBy>Cuckoo、</cp:lastModifiedBy>
  <dcterms:modified xsi:type="dcterms:W3CDTF">2022-09-19T08:16:45Z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A040F60670D44795BAA1923885C51F97</vt:lpwstr>
  </property>
</Properties>
</file>