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CC" w:rsidRDefault="0024242C">
      <w:pPr>
        <w:spacing w:line="50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-85090</wp:posOffset>
            </wp:positionH>
            <wp:positionV relativeFrom="paragraph">
              <wp:posOffset>-127000</wp:posOffset>
            </wp:positionV>
            <wp:extent cx="5768340" cy="1423670"/>
            <wp:effectExtent l="0" t="0" r="381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8381" cy="1423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ECC" w:rsidRDefault="00546ECC">
      <w:pPr>
        <w:spacing w:line="500" w:lineRule="exact"/>
        <w:jc w:val="center"/>
        <w:rPr>
          <w:rFonts w:ascii="Times New Roman" w:hAnsi="Times New Roman"/>
          <w:sz w:val="28"/>
        </w:rPr>
      </w:pPr>
    </w:p>
    <w:p w:rsidR="00546ECC" w:rsidRDefault="00546ECC">
      <w:pPr>
        <w:spacing w:line="500" w:lineRule="exact"/>
        <w:jc w:val="center"/>
        <w:rPr>
          <w:rFonts w:ascii="Times New Roman" w:hAnsi="Times New Roman"/>
          <w:sz w:val="28"/>
        </w:rPr>
      </w:pPr>
    </w:p>
    <w:p w:rsidR="00546ECC" w:rsidRDefault="0024242C">
      <w:pPr>
        <w:spacing w:line="50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334645</wp:posOffset>
                </wp:positionV>
                <wp:extent cx="5664835" cy="47625"/>
                <wp:effectExtent l="0" t="0" r="31115" b="2857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835" cy="47625"/>
                          <a:chOff x="0" y="0"/>
                          <a:chExt cx="5664835" cy="47625"/>
                        </a:xfrm>
                      </wpg:grpSpPr>
                      <wps:wsp>
                        <wps:cNvPr id="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6483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0" y="47625"/>
                            <a:ext cx="566483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2.9pt;margin-top:26.35pt;height:3.75pt;width:446.05pt;z-index:251659264;mso-width-relative:page;mso-height-relative:page;" coordsize="5664835,47625" o:gfxdata="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86xTM2QAA&#10;AAgBAAAPAAAAAAAAAAEAIAAAACIAAABkcnMvZG93bnJldi54bWxQSwECFAAUAAAACACHTuJAg/Vq&#10;slYCAAC4BgAADgAAAAAAAAABACAAAAAoAQAAZHJzL2Uyb0RvYy54bWxQSwUGAAAAAAYABgBZAQAA&#10;8AUAAAAA&#10;">
                <o:lock v:ext="edit" aspectratio="f"/>
                <v:shape id="AutoShape 5" o:spid="_x0000_s1026" o:spt="32" type="#_x0000_t32" style="position:absolute;left:0;top:0;height:0;width:5664835;" filled="f" stroked="t" coordsize="21600,21600" o:gfxdata="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PfiZW5AAAA2g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FF0000" joinstyle="round"/>
                  <v:imagedata o:title=""/>
                  <o:lock v:ext="edit" aspectratio="f"/>
                </v:shape>
                <v:shape id="AutoShape 5" o:spid="_x0000_s1026" o:spt="32" type="#_x0000_t32" style="position:absolute;left:0;top:47625;height:0;width:5664835;" filled="f" stroked="t" coordsize="21600,21600" o:gfxdata="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pk1d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hint="eastAsia"/>
          <w:sz w:val="28"/>
        </w:rPr>
        <w:t>省生育力保存质管中心发〔</w:t>
      </w:r>
      <w:r>
        <w:rPr>
          <w:rFonts w:ascii="Times New Roman" w:hAnsi="Times New Roman" w:hint="eastAsia"/>
          <w:sz w:val="28"/>
        </w:rPr>
        <w:t>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 w:hint="eastAsia"/>
          <w:sz w:val="28"/>
        </w:rPr>
        <w:t>〕</w:t>
      </w:r>
      <w:r w:rsidR="006170F5">
        <w:rPr>
          <w:rFonts w:ascii="Times New Roman" w:hAnsi="Times New Roman"/>
          <w:sz w:val="28"/>
        </w:rPr>
        <w:t>4</w:t>
      </w:r>
      <w:r>
        <w:rPr>
          <w:rFonts w:ascii="Times New Roman" w:hAnsi="Times New Roman" w:hint="eastAsia"/>
          <w:sz w:val="28"/>
        </w:rPr>
        <w:t>号</w:t>
      </w:r>
    </w:p>
    <w:p w:rsidR="00546ECC" w:rsidRDefault="00546ECC">
      <w:pPr>
        <w:jc w:val="center"/>
        <w:rPr>
          <w:rFonts w:ascii="Times New Roman" w:eastAsia="华文中宋" w:hAnsi="Times New Roman"/>
          <w:szCs w:val="28"/>
        </w:rPr>
      </w:pPr>
    </w:p>
    <w:p w:rsidR="00546ECC" w:rsidRDefault="0024242C">
      <w:pPr>
        <w:jc w:val="center"/>
        <w:rPr>
          <w:rFonts w:ascii="Times New Roman" w:eastAsia="华文中宋" w:hAnsi="Times New Roman"/>
          <w:sz w:val="36"/>
          <w:szCs w:val="28"/>
        </w:rPr>
      </w:pPr>
      <w:r>
        <w:rPr>
          <w:rFonts w:ascii="Times New Roman" w:eastAsia="华文中宋" w:hAnsi="Times New Roman"/>
          <w:sz w:val="36"/>
          <w:szCs w:val="28"/>
        </w:rPr>
        <w:t xml:space="preserve"> </w:t>
      </w:r>
    </w:p>
    <w:p w:rsidR="00546ECC" w:rsidRDefault="0024242C">
      <w:pPr>
        <w:spacing w:line="600" w:lineRule="exact"/>
        <w:jc w:val="center"/>
        <w:rPr>
          <w:rFonts w:ascii="Times New Roman" w:eastAsia="方正小标宋_GBK" w:hAnsi="Times New Roman"/>
          <w:sz w:val="44"/>
          <w:szCs w:val="36"/>
        </w:rPr>
      </w:pPr>
      <w:r>
        <w:rPr>
          <w:rFonts w:ascii="Times New Roman" w:eastAsia="方正小标宋_GBK" w:hAnsi="Times New Roman"/>
          <w:sz w:val="44"/>
          <w:szCs w:val="36"/>
        </w:rPr>
        <w:t>四川</w:t>
      </w:r>
      <w:r>
        <w:rPr>
          <w:rFonts w:ascii="Times New Roman" w:eastAsia="方正小标宋_GBK" w:hAnsi="Times New Roman" w:hint="eastAsia"/>
          <w:sz w:val="44"/>
          <w:szCs w:val="36"/>
        </w:rPr>
        <w:t>省人类生育力保存质量管理中心</w:t>
      </w:r>
    </w:p>
    <w:p w:rsidR="00546ECC" w:rsidRDefault="0024242C">
      <w:pPr>
        <w:spacing w:line="60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44"/>
          <w:szCs w:val="36"/>
        </w:rPr>
        <w:t>关于召开</w:t>
      </w:r>
      <w:r>
        <w:rPr>
          <w:rFonts w:ascii="Times New Roman" w:eastAsia="方正小标宋_GBK" w:hAnsi="Times New Roman" w:hint="eastAsia"/>
          <w:sz w:val="44"/>
          <w:szCs w:val="36"/>
        </w:rPr>
        <w:t>2021</w:t>
      </w:r>
      <w:r>
        <w:rPr>
          <w:rFonts w:ascii="Times New Roman" w:eastAsia="方正小标宋_GBK" w:hAnsi="Times New Roman" w:hint="eastAsia"/>
          <w:sz w:val="44"/>
          <w:szCs w:val="36"/>
        </w:rPr>
        <w:t>年人类生育力保存技术质量管理培训会的通知</w:t>
      </w:r>
    </w:p>
    <w:p w:rsidR="00546ECC" w:rsidRDefault="00546ECC">
      <w:pPr>
        <w:spacing w:after="240" w:line="600" w:lineRule="exact"/>
        <w:jc w:val="center"/>
        <w:rPr>
          <w:rFonts w:ascii="Times New Roman" w:eastAsia="华文中宋" w:hAnsi="Times New Roman"/>
          <w:b/>
          <w:sz w:val="52"/>
          <w:szCs w:val="44"/>
        </w:rPr>
      </w:pPr>
    </w:p>
    <w:p w:rsidR="00546ECC" w:rsidRDefault="0024242C">
      <w:pPr>
        <w:spacing w:after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各中心成员单位：</w:t>
      </w:r>
    </w:p>
    <w:p w:rsidR="00546ECC" w:rsidRDefault="0024242C">
      <w:pPr>
        <w:ind w:firstLineChars="200" w:firstLine="632"/>
        <w:rPr>
          <w:rFonts w:ascii="Times New Roman" w:hAnsi="Times New Roman"/>
        </w:rPr>
      </w:pPr>
      <w:r>
        <w:rPr>
          <w:rFonts w:ascii="Times New Roman" w:hAnsi="Times New Roman" w:hint="eastAsia"/>
        </w:rPr>
        <w:t>为了促进妇幼健康事业发展，加强对肿瘤患者的生育力保存技术质量管理培训，四川省人类生育力保存质管中心拟定于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021</w:t>
      </w:r>
      <w:r>
        <w:rPr>
          <w:rFonts w:ascii="Times New Roman" w:hAnsi="Times New Roman" w:hint="eastAsia"/>
        </w:rPr>
        <w:t>年</w:t>
      </w:r>
      <w:r w:rsidR="00BE7870">
        <w:rPr>
          <w:rFonts w:ascii="Times New Roman" w:hAnsi="Times New Roman"/>
        </w:rPr>
        <w:t>12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/>
        </w:rPr>
        <w:t>1</w:t>
      </w:r>
      <w:r w:rsidR="004831FB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日，在</w:t>
      </w:r>
      <w:r w:rsidR="004831FB">
        <w:rPr>
          <w:rFonts w:ascii="Times New Roman" w:hAnsi="Times New Roman" w:hint="eastAsia"/>
        </w:rPr>
        <w:t>西昌</w:t>
      </w:r>
      <w:r>
        <w:rPr>
          <w:rFonts w:ascii="Times New Roman" w:hAnsi="Times New Roman" w:hint="eastAsia"/>
        </w:rPr>
        <w:t>市召开“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021</w:t>
      </w:r>
      <w:r>
        <w:rPr>
          <w:rFonts w:ascii="Times New Roman" w:hAnsi="Times New Roman" w:hint="eastAsia"/>
        </w:rPr>
        <w:t>年人类生育力保存技术质量</w:t>
      </w:r>
      <w:bookmarkStart w:id="0" w:name="_GoBack"/>
      <w:bookmarkEnd w:id="0"/>
      <w:r>
        <w:rPr>
          <w:rFonts w:ascii="Times New Roman" w:hAnsi="Times New Roman" w:hint="eastAsia"/>
        </w:rPr>
        <w:t>管理培训会的通知”。现将会议相关事项通知如下：</w:t>
      </w:r>
    </w:p>
    <w:p w:rsidR="00546ECC" w:rsidRDefault="0024242C">
      <w:pPr>
        <w:pStyle w:val="ac"/>
        <w:numPr>
          <w:ilvl w:val="0"/>
          <w:numId w:val="1"/>
        </w:numPr>
        <w:ind w:firstLineChars="0"/>
        <w:rPr>
          <w:rFonts w:ascii="Times New Roman" w:eastAsia="方正小标宋_GBK" w:hAnsi="Times New Roman"/>
          <w:sz w:val="28"/>
          <w:szCs w:val="28"/>
        </w:rPr>
      </w:pPr>
      <w:r>
        <w:rPr>
          <w:rFonts w:ascii="Times New Roman" w:eastAsia="方正小标宋_GBK" w:hAnsi="Times New Roman" w:hint="eastAsia"/>
          <w:sz w:val="28"/>
          <w:szCs w:val="28"/>
        </w:rPr>
        <w:t>主要内容</w:t>
      </w:r>
    </w:p>
    <w:p w:rsidR="00546ECC" w:rsidRDefault="0024242C">
      <w:pPr>
        <w:pStyle w:val="ac"/>
        <w:ind w:left="1272" w:firstLine="632"/>
        <w:rPr>
          <w:rFonts w:ascii="Times New Roman" w:hAnsi="Times New Roman"/>
        </w:rPr>
      </w:pPr>
      <w:r>
        <w:rPr>
          <w:rFonts w:ascii="Times New Roman" w:hAnsi="Times New Roman" w:hint="eastAsia"/>
        </w:rPr>
        <w:t>本次培训会将邀请妇幼医学和妇幼健康产业业界的知名专家学者，围绕女性生育力保存、恶性肿瘤于生育力保存、生育力保存实验室技术与新进展等内容，通过学术讲座形式进行培训交流和经验分享。</w:t>
      </w:r>
    </w:p>
    <w:p w:rsidR="00546ECC" w:rsidRDefault="0024242C">
      <w:pPr>
        <w:pStyle w:val="ac"/>
        <w:numPr>
          <w:ilvl w:val="0"/>
          <w:numId w:val="1"/>
        </w:numPr>
        <w:ind w:firstLineChars="0"/>
        <w:rPr>
          <w:rFonts w:ascii="Times New Roman" w:eastAsia="方正小标宋_GBK" w:hAnsi="Times New Roman"/>
          <w:sz w:val="28"/>
          <w:szCs w:val="28"/>
        </w:rPr>
      </w:pPr>
      <w:r>
        <w:rPr>
          <w:rFonts w:ascii="Times New Roman" w:eastAsia="方正小标宋_GBK" w:hAnsi="Times New Roman" w:hint="eastAsia"/>
          <w:sz w:val="28"/>
          <w:szCs w:val="28"/>
        </w:rPr>
        <w:t>参会人员</w:t>
      </w:r>
    </w:p>
    <w:p w:rsidR="00546ECC" w:rsidRDefault="0024242C">
      <w:pPr>
        <w:pStyle w:val="ac"/>
        <w:ind w:left="1272" w:firstLineChars="0" w:firstLine="0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省卫生健康委妇幼健康处相关人员；省人类生育力保存质量管理中心全体专家及秘书；妇科、产科、肿瘤科、乳腺外科、血液内科、生殖医学科等相关医疗工作人员。</w:t>
      </w:r>
    </w:p>
    <w:p w:rsidR="00546ECC" w:rsidRDefault="0024242C">
      <w:pPr>
        <w:pStyle w:val="ac"/>
        <w:numPr>
          <w:ilvl w:val="0"/>
          <w:numId w:val="1"/>
        </w:numPr>
        <w:ind w:firstLineChars="0"/>
        <w:rPr>
          <w:rFonts w:ascii="Times New Roman" w:eastAsia="方正小标宋_GBK" w:hAnsi="Times New Roman"/>
          <w:sz w:val="28"/>
          <w:szCs w:val="28"/>
        </w:rPr>
      </w:pPr>
      <w:r>
        <w:rPr>
          <w:rFonts w:ascii="Times New Roman" w:eastAsia="方正小标宋_GBK" w:hAnsi="Times New Roman" w:hint="eastAsia"/>
          <w:sz w:val="28"/>
          <w:szCs w:val="28"/>
        </w:rPr>
        <w:t>时间地点</w:t>
      </w:r>
    </w:p>
    <w:p w:rsidR="00546ECC" w:rsidRDefault="0024242C">
      <w:pPr>
        <w:ind w:firstLineChars="200" w:firstLine="632"/>
        <w:rPr>
          <w:rFonts w:ascii="Times New Roman" w:hAnsi="Times New Roman"/>
        </w:rPr>
      </w:pPr>
      <w:r>
        <w:rPr>
          <w:rFonts w:ascii="Times New Roman" w:hAnsi="Times New Roman" w:hint="eastAsia"/>
        </w:rPr>
        <w:t>（一）时间：</w:t>
      </w:r>
      <w:r>
        <w:rPr>
          <w:rFonts w:ascii="Times New Roman" w:hAnsi="Times New Roman"/>
        </w:rPr>
        <w:t>1</w:t>
      </w:r>
      <w:r w:rsidR="00BE7870"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/>
        </w:rPr>
        <w:t>1</w:t>
      </w:r>
      <w:r w:rsidR="004831FB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日</w:t>
      </w:r>
      <w:r>
        <w:rPr>
          <w:rFonts w:ascii="Times New Roman" w:hAnsi="Times New Roman" w:hint="eastAsia"/>
        </w:rPr>
        <w:t>8:0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签到，</w:t>
      </w:r>
      <w:r>
        <w:rPr>
          <w:rFonts w:ascii="Times New Roman" w:hAnsi="Times New Roman" w:hint="eastAsia"/>
        </w:rPr>
        <w:t>8:3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培训会正式开始。</w:t>
      </w:r>
    </w:p>
    <w:p w:rsidR="004831FB" w:rsidRDefault="0024242C">
      <w:pPr>
        <w:ind w:firstLineChars="200" w:firstLine="632"/>
        <w:rPr>
          <w:rFonts w:ascii="Times New Roman" w:hAnsi="Times New Roman"/>
        </w:rPr>
      </w:pPr>
      <w:r>
        <w:rPr>
          <w:rFonts w:ascii="Times New Roman" w:hAnsi="Times New Roman" w:hint="eastAsia"/>
        </w:rPr>
        <w:t>（二）地点：</w:t>
      </w:r>
      <w:r w:rsidR="004831FB" w:rsidRPr="004831FB">
        <w:rPr>
          <w:rFonts w:ascii="Times New Roman" w:hAnsi="Times New Roman" w:hint="eastAsia"/>
        </w:rPr>
        <w:t>凉山州第二人民医院</w:t>
      </w:r>
      <w:r w:rsidR="004831FB" w:rsidRPr="004831FB">
        <w:rPr>
          <w:rFonts w:ascii="Times New Roman" w:hAnsi="Times New Roman" w:hint="eastAsia"/>
        </w:rPr>
        <w:t>12</w:t>
      </w:r>
      <w:r w:rsidR="004831FB" w:rsidRPr="004831FB">
        <w:rPr>
          <w:rFonts w:ascii="Times New Roman" w:hAnsi="Times New Roman" w:hint="eastAsia"/>
        </w:rPr>
        <w:t>楼会议室</w:t>
      </w:r>
    </w:p>
    <w:p w:rsidR="00546ECC" w:rsidRDefault="0024242C">
      <w:pPr>
        <w:ind w:firstLineChars="200" w:firstLine="552"/>
        <w:rPr>
          <w:rFonts w:ascii="Times New Roman" w:eastAsia="方正小标宋_GBK" w:hAnsi="Times New Roman"/>
          <w:sz w:val="28"/>
          <w:szCs w:val="28"/>
        </w:rPr>
      </w:pPr>
      <w:r>
        <w:rPr>
          <w:rFonts w:ascii="Times New Roman" w:eastAsia="方正小标宋_GBK" w:hAnsi="Times New Roman" w:hint="eastAsia"/>
          <w:sz w:val="28"/>
          <w:szCs w:val="28"/>
        </w:rPr>
        <w:t>四、继续教育学分</w:t>
      </w:r>
    </w:p>
    <w:p w:rsidR="00546ECC" w:rsidRDefault="0024242C">
      <w:pPr>
        <w:ind w:firstLineChars="200" w:firstLine="552"/>
        <w:rPr>
          <w:rFonts w:ascii="Times New Roman" w:eastAsia="方正小标宋_GBK" w:hAnsi="Times New Roman"/>
          <w:sz w:val="28"/>
          <w:szCs w:val="28"/>
        </w:rPr>
      </w:pPr>
      <w:r>
        <w:rPr>
          <w:rFonts w:ascii="Times New Roman" w:eastAsia="方正小标宋_GBK" w:hAnsi="Times New Roman" w:hint="eastAsia"/>
          <w:sz w:val="28"/>
          <w:szCs w:val="28"/>
        </w:rPr>
        <w:t xml:space="preserve"> </w:t>
      </w:r>
      <w:r>
        <w:rPr>
          <w:rFonts w:ascii="Times New Roman" w:eastAsia="方正小标宋_GBK" w:hAnsi="Times New Roman"/>
          <w:sz w:val="28"/>
          <w:szCs w:val="28"/>
        </w:rPr>
        <w:t xml:space="preserve">   </w:t>
      </w:r>
      <w:r>
        <w:rPr>
          <w:rFonts w:ascii="Times New Roman" w:hAnsi="Times New Roman" w:hint="eastAsia"/>
        </w:rPr>
        <w:t>授予省级继续教育</w:t>
      </w:r>
      <w:r>
        <w:rPr>
          <w:rFonts w:ascii="Times New Roman" w:hAnsi="Times New Roman" w:hint="eastAsia"/>
        </w:rPr>
        <w:t>I</w:t>
      </w:r>
      <w:r>
        <w:rPr>
          <w:rFonts w:ascii="Times New Roman" w:hAnsi="Times New Roman" w:hint="eastAsia"/>
        </w:rPr>
        <w:t>类学分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分（项目编号：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/>
        </w:rPr>
        <w:t>20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/>
        </w:rPr>
        <w:t>044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/>
        </w:rPr>
        <w:t>05030697</w:t>
      </w:r>
      <w:r>
        <w:rPr>
          <w:rFonts w:ascii="Times New Roman" w:hAnsi="Times New Roman" w:hint="eastAsia"/>
        </w:rPr>
        <w:t>）。参会请务必携带身份证，凭刷身份证签到及签出。</w:t>
      </w:r>
    </w:p>
    <w:p w:rsidR="00546ECC" w:rsidRDefault="0024242C">
      <w:pPr>
        <w:pStyle w:val="a3"/>
        <w:spacing w:line="560" w:lineRule="exact"/>
        <w:ind w:left="737"/>
        <w:jc w:val="both"/>
        <w:rPr>
          <w:rFonts w:ascii="黑体" w:eastAsia="黑体" w:hAnsi="黑体"/>
          <w:spacing w:val="-5"/>
        </w:rPr>
      </w:pPr>
      <w:r>
        <w:rPr>
          <w:rFonts w:ascii="Times New Roman" w:eastAsia="方正小标宋_GBK" w:hAnsi="Times New Roman" w:hint="eastAsia"/>
          <w:sz w:val="28"/>
          <w:szCs w:val="28"/>
        </w:rPr>
        <w:t>五、</w:t>
      </w:r>
      <w:r>
        <w:rPr>
          <w:rFonts w:ascii="黑体" w:eastAsia="黑体" w:hAnsi="黑体" w:hint="eastAsia"/>
          <w:spacing w:val="-5"/>
        </w:rPr>
        <w:t>会议组织机构</w:t>
      </w:r>
    </w:p>
    <w:p w:rsidR="00546ECC" w:rsidRDefault="0024242C">
      <w:pPr>
        <w:pStyle w:val="Bodytext10"/>
        <w:spacing w:line="560" w:lineRule="exact"/>
        <w:ind w:leftChars="295" w:left="932" w:firstLine="0"/>
        <w:rPr>
          <w:rFonts w:ascii="仿宋_GB2312" w:eastAsia="PMingLiU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  <w:lang w:val="zh-CN" w:eastAsia="zh-CN" w:bidi="zh-CN"/>
        </w:rPr>
        <w:t>主办单位：</w:t>
      </w:r>
      <w:r>
        <w:rPr>
          <w:rFonts w:ascii="仿宋_GB2312" w:eastAsia="仿宋_GB2312" w:hint="eastAsia"/>
          <w:spacing w:val="-22"/>
        </w:rPr>
        <w:t>四川省</w:t>
      </w:r>
      <w:r>
        <w:rPr>
          <w:rFonts w:ascii="仿宋_GB2312" w:eastAsia="仿宋_GB2312" w:hint="eastAsia"/>
          <w:spacing w:val="-22"/>
          <w:lang w:eastAsia="zh-CN"/>
        </w:rPr>
        <w:t>人类生育力保存质量管理中心</w:t>
      </w:r>
    </w:p>
    <w:p w:rsidR="00546ECC" w:rsidRDefault="00C61271">
      <w:pPr>
        <w:pStyle w:val="Bodytext10"/>
        <w:spacing w:line="560" w:lineRule="exact"/>
        <w:ind w:leftChars="295" w:left="932" w:firstLine="0"/>
        <w:rPr>
          <w:rFonts w:ascii="仿宋_GB2312" w:eastAsia="PMingLiU"/>
          <w:spacing w:val="-22"/>
        </w:rPr>
      </w:pPr>
      <w:r>
        <w:rPr>
          <w:rFonts w:ascii="仿宋_GB2312" w:eastAsia="仿宋_GB2312" w:hAnsi="黑体" w:hint="eastAsia"/>
          <w:sz w:val="32"/>
          <w:szCs w:val="32"/>
          <w:lang w:val="zh-CN" w:eastAsia="zh-CN" w:bidi="zh-CN"/>
        </w:rPr>
        <w:t>协办单位：凉山州第二人民医院</w:t>
      </w:r>
    </w:p>
    <w:p w:rsidR="00546ECC" w:rsidRDefault="0024242C">
      <w:pPr>
        <w:pStyle w:val="a3"/>
        <w:spacing w:line="560" w:lineRule="exact"/>
        <w:ind w:left="737"/>
        <w:jc w:val="both"/>
        <w:rPr>
          <w:rFonts w:ascii="黑体" w:eastAsia="黑体" w:hAnsi="黑体"/>
          <w:spacing w:val="-5"/>
        </w:rPr>
      </w:pPr>
      <w:r>
        <w:rPr>
          <w:rFonts w:ascii="Times New Roman" w:eastAsia="方正小标宋_GBK" w:hAnsi="Times New Roman" w:hint="eastAsia"/>
          <w:sz w:val="28"/>
          <w:szCs w:val="28"/>
        </w:rPr>
        <w:t>六、会议</w:t>
      </w:r>
      <w:r>
        <w:rPr>
          <w:rFonts w:ascii="黑体" w:eastAsia="黑体" w:hAnsi="黑体" w:hint="eastAsia"/>
          <w:spacing w:val="-5"/>
        </w:rPr>
        <w:t>联络人</w:t>
      </w:r>
    </w:p>
    <w:p w:rsidR="00546ECC" w:rsidRDefault="0024242C">
      <w:pPr>
        <w:pStyle w:val="Bodytext10"/>
        <w:spacing w:line="560" w:lineRule="exact"/>
        <w:ind w:leftChars="295" w:left="932" w:firstLine="0"/>
        <w:rPr>
          <w:rFonts w:ascii="仿宋_GB2312" w:eastAsia="PMingLiU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  <w:lang w:val="zh-CN" w:eastAsia="zh-CN" w:bidi="zh-CN"/>
        </w:rPr>
        <w:t xml:space="preserve">肖婉月 </w:t>
      </w:r>
      <w:r>
        <w:rPr>
          <w:rFonts w:ascii="仿宋_GB2312" w:eastAsia="仿宋_GB2312" w:hAnsi="黑体"/>
          <w:sz w:val="32"/>
          <w:szCs w:val="32"/>
          <w:lang w:val="zh-CN" w:eastAsia="zh-CN" w:bidi="zh-CN"/>
        </w:rPr>
        <w:t xml:space="preserve">  18086804634</w:t>
      </w:r>
      <w:r>
        <w:rPr>
          <w:rFonts w:ascii="仿宋_GB2312" w:eastAsia="仿宋_GB2312" w:hAnsi="黑体" w:hint="eastAsia"/>
          <w:sz w:val="32"/>
          <w:szCs w:val="32"/>
          <w:lang w:val="zh-CN" w:eastAsia="zh-CN" w:bidi="zh-CN"/>
        </w:rPr>
        <w:t>（</w:t>
      </w:r>
      <w:r>
        <w:rPr>
          <w:rFonts w:ascii="仿宋_GB2312" w:eastAsia="仿宋_GB2312" w:hint="eastAsia"/>
          <w:spacing w:val="-22"/>
        </w:rPr>
        <w:t>四川省</w:t>
      </w:r>
      <w:r>
        <w:rPr>
          <w:rFonts w:ascii="仿宋_GB2312" w:eastAsia="仿宋_GB2312" w:hint="eastAsia"/>
          <w:spacing w:val="-22"/>
          <w:lang w:eastAsia="zh-CN"/>
        </w:rPr>
        <w:t>人类生育力保存质量管理中心）</w:t>
      </w:r>
    </w:p>
    <w:p w:rsidR="00546ECC" w:rsidRDefault="00546ECC">
      <w:pPr>
        <w:ind w:firstLineChars="200" w:firstLine="552"/>
        <w:rPr>
          <w:rFonts w:ascii="Times New Roman" w:eastAsia="方正小标宋_GBK" w:hAnsi="Times New Roman"/>
          <w:sz w:val="28"/>
          <w:szCs w:val="28"/>
        </w:rPr>
      </w:pPr>
    </w:p>
    <w:p w:rsidR="00546ECC" w:rsidRDefault="00546ECC">
      <w:pPr>
        <w:ind w:firstLineChars="200" w:firstLine="632"/>
        <w:rPr>
          <w:rFonts w:ascii="Times New Roman" w:hAnsi="Times New Roman"/>
        </w:rPr>
      </w:pPr>
    </w:p>
    <w:p w:rsidR="00546ECC" w:rsidRDefault="0024242C">
      <w:pPr>
        <w:ind w:leftChars="199" w:left="1902" w:hangingChars="403" w:hanging="1273"/>
        <w:rPr>
          <w:rFonts w:ascii="Times New Roman" w:hAnsi="Times New Roman"/>
        </w:rPr>
      </w:pPr>
      <w:r>
        <w:rPr>
          <w:rFonts w:ascii="Times New Roman" w:hAnsi="Times New Roman"/>
        </w:rPr>
        <w:t>附件：</w:t>
      </w:r>
      <w:r>
        <w:rPr>
          <w:rFonts w:ascii="Times New Roman" w:hAnsi="Times New Roman"/>
        </w:rPr>
        <w:t xml:space="preserve">1. </w:t>
      </w:r>
      <w:r>
        <w:rPr>
          <w:rFonts w:ascii="Times New Roman" w:hAnsi="Times New Roman" w:hint="eastAsia"/>
        </w:rPr>
        <w:t>附件《生育力保存培训会议日程</w:t>
      </w:r>
      <w:r w:rsidR="00BE7870">
        <w:rPr>
          <w:rFonts w:ascii="Times New Roman" w:hAnsi="Times New Roman" w:hint="eastAsia"/>
        </w:rPr>
        <w:t>（初稿）</w:t>
      </w:r>
      <w:r>
        <w:rPr>
          <w:rFonts w:ascii="Times New Roman" w:hAnsi="Times New Roman" w:hint="eastAsia"/>
        </w:rPr>
        <w:t>》</w:t>
      </w:r>
    </w:p>
    <w:p w:rsidR="00546ECC" w:rsidRDefault="00546ECC">
      <w:pPr>
        <w:rPr>
          <w:rFonts w:ascii="Times New Roman" w:hAnsi="Times New Roman"/>
        </w:rPr>
      </w:pPr>
    </w:p>
    <w:p w:rsidR="00546ECC" w:rsidRDefault="0024242C">
      <w:pPr>
        <w:ind w:firstLineChars="942" w:firstLine="29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四川</w:t>
      </w:r>
      <w:r>
        <w:rPr>
          <w:rFonts w:ascii="Times New Roman" w:hAnsi="Times New Roman" w:hint="eastAsia"/>
        </w:rPr>
        <w:t>省人类生育力保存质量管理中心</w:t>
      </w:r>
    </w:p>
    <w:p w:rsidR="00546ECC" w:rsidRDefault="0024242C">
      <w:pPr>
        <w:ind w:firstLineChars="942" w:firstLine="2975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021</w:t>
      </w:r>
      <w:r>
        <w:rPr>
          <w:rFonts w:ascii="Times New Roman" w:hAnsi="Times New Roman"/>
        </w:rPr>
        <w:t>年</w:t>
      </w:r>
      <w:r w:rsidR="00BE7870">
        <w:rPr>
          <w:rFonts w:ascii="Times New Roman" w:hAnsi="Times New Roman"/>
        </w:rPr>
        <w:t>11</w:t>
      </w:r>
      <w:r>
        <w:rPr>
          <w:rFonts w:ascii="Times New Roman" w:hAnsi="Times New Roman"/>
        </w:rPr>
        <w:t>月</w:t>
      </w:r>
      <w:r w:rsidR="00C61271">
        <w:rPr>
          <w:rFonts w:ascii="Times New Roman" w:hAnsi="Times New Roman"/>
        </w:rPr>
        <w:t>28</w:t>
      </w:r>
      <w:r>
        <w:rPr>
          <w:rFonts w:ascii="Times New Roman" w:hAnsi="Times New Roman"/>
        </w:rPr>
        <w:t>日</w:t>
      </w:r>
    </w:p>
    <w:p w:rsidR="00340E79" w:rsidRDefault="00340E79">
      <w:pPr>
        <w:jc w:val="center"/>
        <w:rPr>
          <w:rFonts w:ascii="方正小标宋简体" w:eastAsia="方正小标宋简体" w:hAnsi="Times New Roman"/>
        </w:rPr>
      </w:pPr>
    </w:p>
    <w:p w:rsidR="00237FEC" w:rsidRDefault="00237FEC">
      <w:pPr>
        <w:jc w:val="center"/>
        <w:rPr>
          <w:rFonts w:ascii="方正小标宋简体" w:eastAsia="方正小标宋简体" w:hAnsi="Times New Roman"/>
        </w:rPr>
      </w:pPr>
    </w:p>
    <w:p w:rsidR="00546ECC" w:rsidRDefault="0024242C">
      <w:pPr>
        <w:jc w:val="center"/>
        <w:rPr>
          <w:rFonts w:ascii="方正小标宋简体" w:eastAsia="方正小标宋简体" w:hAnsi="Times New Roman"/>
        </w:rPr>
      </w:pPr>
      <w:r>
        <w:rPr>
          <w:rFonts w:ascii="方正小标宋简体" w:eastAsia="方正小标宋简体" w:hAnsi="Times New Roman" w:hint="eastAsia"/>
        </w:rPr>
        <w:t>生育力保存培训会议日程</w:t>
      </w:r>
      <w:r w:rsidR="002B7C4A">
        <w:rPr>
          <w:rFonts w:ascii="方正小标宋简体" w:eastAsia="方正小标宋简体" w:hAnsi="Times New Roman" w:hint="eastAsia"/>
        </w:rPr>
        <w:t>（初稿）</w:t>
      </w:r>
    </w:p>
    <w:p w:rsidR="00546ECC" w:rsidRDefault="0024242C">
      <w:pPr>
        <w:jc w:val="center"/>
        <w:rPr>
          <w:rFonts w:ascii="方正小标宋简体" w:eastAsia="方正小标宋简体" w:hAnsi="Times New Roman"/>
        </w:rPr>
      </w:pPr>
      <w:r>
        <w:rPr>
          <w:rFonts w:ascii="方正小标宋简体" w:eastAsia="方正小标宋简体" w:hAnsi="Times New Roman" w:hint="eastAsia"/>
        </w:rPr>
        <w:t>2</w:t>
      </w:r>
      <w:r>
        <w:rPr>
          <w:rFonts w:ascii="方正小标宋简体" w:eastAsia="方正小标宋简体" w:hAnsi="Times New Roman"/>
        </w:rPr>
        <w:t>021</w:t>
      </w:r>
      <w:r>
        <w:rPr>
          <w:rFonts w:ascii="方正小标宋简体" w:eastAsia="方正小标宋简体" w:hAnsi="Times New Roman" w:hint="eastAsia"/>
        </w:rPr>
        <w:t>年</w:t>
      </w:r>
      <w:r w:rsidR="002B7C4A">
        <w:rPr>
          <w:rFonts w:ascii="方正小标宋简体" w:eastAsia="方正小标宋简体" w:hAnsi="Times New Roman"/>
        </w:rPr>
        <w:t>12</w:t>
      </w:r>
      <w:r>
        <w:rPr>
          <w:rFonts w:ascii="方正小标宋简体" w:eastAsia="方正小标宋简体" w:hAnsi="Times New Roman" w:hint="eastAsia"/>
        </w:rPr>
        <w:t>月1</w:t>
      </w:r>
      <w:r w:rsidR="00C61271">
        <w:rPr>
          <w:rFonts w:ascii="方正小标宋简体" w:eastAsia="方正小标宋简体" w:hAnsi="Times New Roman"/>
        </w:rPr>
        <w:t>1</w:t>
      </w:r>
      <w:r>
        <w:rPr>
          <w:rFonts w:ascii="方正小标宋简体" w:eastAsia="方正小标宋简体" w:hAnsi="Times New Roman" w:hint="eastAsia"/>
        </w:rPr>
        <w:t>日</w:t>
      </w:r>
    </w:p>
    <w:tbl>
      <w:tblPr>
        <w:tblW w:w="8548" w:type="dxa"/>
        <w:tblInd w:w="94" w:type="dxa"/>
        <w:tblLook w:val="04A0" w:firstRow="1" w:lastRow="0" w:firstColumn="1" w:lastColumn="0" w:noHBand="0" w:noVBand="1"/>
      </w:tblPr>
      <w:tblGrid>
        <w:gridCol w:w="1007"/>
        <w:gridCol w:w="1559"/>
        <w:gridCol w:w="2154"/>
        <w:gridCol w:w="2127"/>
        <w:gridCol w:w="1701"/>
      </w:tblGrid>
      <w:tr w:rsidR="00C61271" w:rsidRPr="00B871D9" w:rsidTr="00C61271">
        <w:trPr>
          <w:trHeight w:val="5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71" w:rsidRPr="00B871D9" w:rsidRDefault="00C61271" w:rsidP="00B645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871D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71D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71D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会议内容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71D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71D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</w:tr>
      <w:tr w:rsidR="00C61271" w:rsidRPr="00B871D9" w:rsidTr="00C61271">
        <w:trPr>
          <w:trHeight w:val="794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71" w:rsidRPr="00B871D9" w:rsidRDefault="00C61271" w:rsidP="00B645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871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871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妇产科教研室人员</w:t>
            </w:r>
          </w:p>
        </w:tc>
      </w:tr>
      <w:tr w:rsidR="00C61271" w:rsidRPr="00B871D9" w:rsidTr="00C61271">
        <w:trPr>
          <w:trHeight w:val="750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271" w:rsidRPr="00B871D9" w:rsidRDefault="00C61271" w:rsidP="00B64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C61271" w:rsidP="006170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871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9:00-9:</w:t>
            </w:r>
            <w:r w:rsidR="006170F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致辞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6170F5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="00C61271" w:rsidRPr="00B871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苦沙鲁</w:t>
            </w:r>
          </w:p>
        </w:tc>
      </w:tr>
      <w:tr w:rsidR="00C61271" w:rsidRPr="00B871D9" w:rsidTr="00C61271">
        <w:trPr>
          <w:trHeight w:val="750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271" w:rsidRPr="00B871D9" w:rsidRDefault="00C61271" w:rsidP="00B64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C61271" w:rsidP="006170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</w:t>
            </w:r>
            <w:r w:rsidR="006170F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-9:</w:t>
            </w:r>
            <w:r w:rsidR="006170F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B871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领导讲话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6170F5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="00C61271" w:rsidRPr="00B871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黎军</w:t>
            </w:r>
          </w:p>
        </w:tc>
      </w:tr>
      <w:tr w:rsidR="00C61271" w:rsidRPr="00B871D9" w:rsidTr="00C61271">
        <w:trPr>
          <w:trHeight w:val="750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271" w:rsidRPr="00B871D9" w:rsidRDefault="00C61271" w:rsidP="00B64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95C04" w:rsidRDefault="00C61271" w:rsidP="006170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95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</w:t>
            </w:r>
            <w:r w:rsidR="006170F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B95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="006170F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  <w:r w:rsidR="006170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6170F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B95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95C04" w:rsidRDefault="006170F5" w:rsidP="00B6453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不孕不育诊治规范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95C04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95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40分钟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95C04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95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黄薇</w:t>
            </w:r>
          </w:p>
        </w:tc>
      </w:tr>
      <w:tr w:rsidR="00C61271" w:rsidRPr="00B871D9" w:rsidTr="00C61271">
        <w:trPr>
          <w:trHeight w:val="750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271" w:rsidRPr="00B871D9" w:rsidRDefault="00C61271" w:rsidP="00B64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6170F5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</w:t>
            </w:r>
            <w:r w:rsidR="00C612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-10:3</w:t>
            </w:r>
            <w:r w:rsidR="00C61271" w:rsidRPr="00B871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常用促排药物的临床应用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靳松</w:t>
            </w:r>
          </w:p>
        </w:tc>
      </w:tr>
      <w:tr w:rsidR="00C61271" w:rsidRPr="00B871D9" w:rsidTr="00C61271">
        <w:trPr>
          <w:trHeight w:val="750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271" w:rsidRPr="00B871D9" w:rsidRDefault="00C61271" w:rsidP="00B64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71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10:30-11:1</w:t>
            </w:r>
            <w:r w:rsidRPr="00B871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1D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PGT与出生缺陷防控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B871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0分钟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罗珊</w:t>
            </w:r>
          </w:p>
        </w:tc>
      </w:tr>
      <w:tr w:rsidR="00C61271" w:rsidRPr="00B871D9" w:rsidTr="00C61271">
        <w:trPr>
          <w:trHeight w:val="750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271" w:rsidRPr="00B871D9" w:rsidRDefault="00C61271" w:rsidP="00B64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6170F5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="00C612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4C0A5D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7F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地屈孕酮在AUB-O中的诊治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871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40分钟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朱慧莉</w:t>
            </w:r>
          </w:p>
        </w:tc>
      </w:tr>
      <w:tr w:rsidR="00C61271" w:rsidRPr="00B871D9" w:rsidTr="00C61271">
        <w:trPr>
          <w:trHeight w:val="750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1" w:rsidRPr="00B871D9" w:rsidRDefault="00C61271" w:rsidP="00B64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6170F5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="00C61271" w:rsidRPr="00B871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="00C61271" w:rsidRPr="00B871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1" w:rsidRPr="00B871D9" w:rsidRDefault="00C61271" w:rsidP="00B645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总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</w:t>
            </w:r>
          </w:p>
        </w:tc>
      </w:tr>
    </w:tbl>
    <w:p w:rsidR="00546ECC" w:rsidRDefault="00546ECC">
      <w:pPr>
        <w:jc w:val="center"/>
        <w:rPr>
          <w:rFonts w:ascii="方正小标宋简体" w:eastAsia="方正小标宋简体" w:hAnsi="Times New Roman"/>
        </w:rPr>
      </w:pPr>
    </w:p>
    <w:sectPr w:rsidR="00546E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098" w:right="1474" w:bottom="1985" w:left="1588" w:header="851" w:footer="992" w:gutter="0"/>
      <w:pgNumType w:fmt="decimalFullWidth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4F" w:rsidRDefault="0024242C">
      <w:r>
        <w:separator/>
      </w:r>
    </w:p>
  </w:endnote>
  <w:endnote w:type="continuationSeparator" w:id="0">
    <w:p w:rsidR="00D8234F" w:rsidRDefault="0024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CC" w:rsidRDefault="0024242C">
    <w:pPr>
      <w:pStyle w:val="a7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170F5" w:rsidRPr="006170F5">
      <w:rPr>
        <w:rFonts w:hint="eastAsia"/>
        <w:noProof/>
        <w:sz w:val="28"/>
        <w:szCs w:val="28"/>
        <w:lang w:val="zh-CN"/>
      </w:rPr>
      <w:t>２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546ECC" w:rsidRDefault="00546E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CC" w:rsidRDefault="0024242C">
    <w:pPr>
      <w:pStyle w:val="a7"/>
      <w:ind w:leftChars="100" w:left="320" w:rightChars="100" w:right="320"/>
      <w:jc w:val="right"/>
    </w:pPr>
    <w:r>
      <w:rPr>
        <w:rFonts w:hint="eastAsia"/>
        <w:sz w:val="28"/>
        <w:szCs w:val="28"/>
      </w:rPr>
      <w:t>—</w:t>
    </w:r>
    <w:r>
      <w:rPr>
        <w:rFonts w:cs="Calibri"/>
        <w:sz w:val="28"/>
        <w:szCs w:val="28"/>
      </w:rPr>
      <w:fldChar w:fldCharType="begin"/>
    </w:r>
    <w:r>
      <w:rPr>
        <w:rFonts w:cs="Calibri"/>
        <w:sz w:val="28"/>
        <w:szCs w:val="28"/>
      </w:rPr>
      <w:instrText xml:space="preserve"> PAGE   \* MERGEFORMAT </w:instrText>
    </w:r>
    <w:r>
      <w:rPr>
        <w:rFonts w:cs="Calibri"/>
        <w:sz w:val="28"/>
        <w:szCs w:val="28"/>
      </w:rPr>
      <w:fldChar w:fldCharType="separate"/>
    </w:r>
    <w:r w:rsidR="001E4087" w:rsidRPr="001E4087">
      <w:rPr>
        <w:rFonts w:cs="Calibri" w:hint="eastAsia"/>
        <w:noProof/>
        <w:sz w:val="28"/>
        <w:szCs w:val="28"/>
        <w:lang w:val="zh-CN"/>
      </w:rPr>
      <w:t>３</w:t>
    </w:r>
    <w:r>
      <w:rPr>
        <w:rFonts w:cs="Calibri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546ECC" w:rsidRDefault="00546E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4F" w:rsidRDefault="0024242C">
      <w:r>
        <w:separator/>
      </w:r>
    </w:p>
  </w:footnote>
  <w:footnote w:type="continuationSeparator" w:id="0">
    <w:p w:rsidR="00D8234F" w:rsidRDefault="0024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CC" w:rsidRDefault="00546ECC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CC" w:rsidRDefault="00546ECC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CC" w:rsidRDefault="00546ECC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0DE5"/>
    <w:multiLevelType w:val="multilevel"/>
    <w:tmpl w:val="52850DE5"/>
    <w:lvl w:ilvl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E"/>
    <w:rsid w:val="00001ED8"/>
    <w:rsid w:val="000024CD"/>
    <w:rsid w:val="00013660"/>
    <w:rsid w:val="0006655C"/>
    <w:rsid w:val="00075B80"/>
    <w:rsid w:val="000831BA"/>
    <w:rsid w:val="000A7517"/>
    <w:rsid w:val="000C1CDE"/>
    <w:rsid w:val="000E0F50"/>
    <w:rsid w:val="000E26EF"/>
    <w:rsid w:val="000E6AC1"/>
    <w:rsid w:val="00100194"/>
    <w:rsid w:val="00106D71"/>
    <w:rsid w:val="00116A72"/>
    <w:rsid w:val="00122E82"/>
    <w:rsid w:val="001767F2"/>
    <w:rsid w:val="001912D4"/>
    <w:rsid w:val="001A2F8D"/>
    <w:rsid w:val="001E4087"/>
    <w:rsid w:val="00212386"/>
    <w:rsid w:val="00212F62"/>
    <w:rsid w:val="00237FEC"/>
    <w:rsid w:val="0024242C"/>
    <w:rsid w:val="00250FCB"/>
    <w:rsid w:val="00276502"/>
    <w:rsid w:val="00292D46"/>
    <w:rsid w:val="00296E39"/>
    <w:rsid w:val="00296E83"/>
    <w:rsid w:val="002B4D67"/>
    <w:rsid w:val="002B6A61"/>
    <w:rsid w:val="002B7C4A"/>
    <w:rsid w:val="002D4FCB"/>
    <w:rsid w:val="002F2097"/>
    <w:rsid w:val="00306109"/>
    <w:rsid w:val="0033771D"/>
    <w:rsid w:val="00340E79"/>
    <w:rsid w:val="00355218"/>
    <w:rsid w:val="00355C6E"/>
    <w:rsid w:val="003735D5"/>
    <w:rsid w:val="00373BE4"/>
    <w:rsid w:val="00373EEF"/>
    <w:rsid w:val="00382C81"/>
    <w:rsid w:val="00383AC3"/>
    <w:rsid w:val="003B504E"/>
    <w:rsid w:val="003D7FD1"/>
    <w:rsid w:val="003F52ED"/>
    <w:rsid w:val="00407573"/>
    <w:rsid w:val="00427631"/>
    <w:rsid w:val="00432132"/>
    <w:rsid w:val="004336B7"/>
    <w:rsid w:val="00446743"/>
    <w:rsid w:val="00475814"/>
    <w:rsid w:val="0048031C"/>
    <w:rsid w:val="004831FB"/>
    <w:rsid w:val="00484B2C"/>
    <w:rsid w:val="00487EE7"/>
    <w:rsid w:val="00491B46"/>
    <w:rsid w:val="004A58F0"/>
    <w:rsid w:val="004B7C15"/>
    <w:rsid w:val="004E1242"/>
    <w:rsid w:val="004F0475"/>
    <w:rsid w:val="004F6871"/>
    <w:rsid w:val="005027AB"/>
    <w:rsid w:val="005101D5"/>
    <w:rsid w:val="0052723F"/>
    <w:rsid w:val="00546ECC"/>
    <w:rsid w:val="00550BE8"/>
    <w:rsid w:val="00576B74"/>
    <w:rsid w:val="0058758A"/>
    <w:rsid w:val="00594B90"/>
    <w:rsid w:val="005F003F"/>
    <w:rsid w:val="005F3014"/>
    <w:rsid w:val="006170F5"/>
    <w:rsid w:val="00622231"/>
    <w:rsid w:val="0063310E"/>
    <w:rsid w:val="006416B5"/>
    <w:rsid w:val="00644AF1"/>
    <w:rsid w:val="00646B3E"/>
    <w:rsid w:val="00676E70"/>
    <w:rsid w:val="006F4A53"/>
    <w:rsid w:val="00710C8A"/>
    <w:rsid w:val="007138F7"/>
    <w:rsid w:val="007244FE"/>
    <w:rsid w:val="00724F4A"/>
    <w:rsid w:val="00725235"/>
    <w:rsid w:val="007261A9"/>
    <w:rsid w:val="0073059C"/>
    <w:rsid w:val="00746EC1"/>
    <w:rsid w:val="007516C8"/>
    <w:rsid w:val="00754125"/>
    <w:rsid w:val="007E1E39"/>
    <w:rsid w:val="007E7A4E"/>
    <w:rsid w:val="00805E21"/>
    <w:rsid w:val="008268A6"/>
    <w:rsid w:val="00834A38"/>
    <w:rsid w:val="008473B6"/>
    <w:rsid w:val="0086568D"/>
    <w:rsid w:val="008907D4"/>
    <w:rsid w:val="0089140B"/>
    <w:rsid w:val="008A23D1"/>
    <w:rsid w:val="008A2AFE"/>
    <w:rsid w:val="008B3AC6"/>
    <w:rsid w:val="008D0B65"/>
    <w:rsid w:val="008D2B6D"/>
    <w:rsid w:val="009035AA"/>
    <w:rsid w:val="00907918"/>
    <w:rsid w:val="00910758"/>
    <w:rsid w:val="00947BC6"/>
    <w:rsid w:val="009527F2"/>
    <w:rsid w:val="00982A3F"/>
    <w:rsid w:val="009A55B2"/>
    <w:rsid w:val="009B620A"/>
    <w:rsid w:val="009B68DE"/>
    <w:rsid w:val="009D394A"/>
    <w:rsid w:val="00AB7048"/>
    <w:rsid w:val="00AF4E11"/>
    <w:rsid w:val="00B2055D"/>
    <w:rsid w:val="00B70A7F"/>
    <w:rsid w:val="00BB05F7"/>
    <w:rsid w:val="00BC394B"/>
    <w:rsid w:val="00BE7723"/>
    <w:rsid w:val="00BE7870"/>
    <w:rsid w:val="00C07500"/>
    <w:rsid w:val="00C1384C"/>
    <w:rsid w:val="00C24614"/>
    <w:rsid w:val="00C361D7"/>
    <w:rsid w:val="00C4415E"/>
    <w:rsid w:val="00C5304F"/>
    <w:rsid w:val="00C61271"/>
    <w:rsid w:val="00C653BC"/>
    <w:rsid w:val="00C723E4"/>
    <w:rsid w:val="00C76B9C"/>
    <w:rsid w:val="00CA2DAA"/>
    <w:rsid w:val="00CB5C2C"/>
    <w:rsid w:val="00CC1CF8"/>
    <w:rsid w:val="00CE289F"/>
    <w:rsid w:val="00D11696"/>
    <w:rsid w:val="00D3217E"/>
    <w:rsid w:val="00D426A0"/>
    <w:rsid w:val="00D76DDF"/>
    <w:rsid w:val="00D8234F"/>
    <w:rsid w:val="00DC39D7"/>
    <w:rsid w:val="00DE1CD0"/>
    <w:rsid w:val="00E073E4"/>
    <w:rsid w:val="00E53428"/>
    <w:rsid w:val="00EF37BB"/>
    <w:rsid w:val="00F15715"/>
    <w:rsid w:val="00F6136F"/>
    <w:rsid w:val="00F86A66"/>
    <w:rsid w:val="00F91A98"/>
    <w:rsid w:val="00FD4B9C"/>
    <w:rsid w:val="00FF41CA"/>
    <w:rsid w:val="7FD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  <w14:docId w14:val="2CC7BFD9"/>
  <w15:docId w15:val="{39247093-8A10-413A-9041-C4860401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240" w:after="60"/>
      <w:jc w:val="center"/>
      <w:outlineLvl w:val="1"/>
    </w:pPr>
    <w:rPr>
      <w:rFonts w:ascii="Cambria" w:eastAsia="宋体" w:hAnsi="Cambria"/>
      <w:b/>
      <w:bCs/>
      <w:iCs/>
      <w:color w:val="000000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line="400" w:lineRule="exact"/>
      <w:jc w:val="left"/>
      <w:outlineLvl w:val="2"/>
    </w:pPr>
    <w:rPr>
      <w:rFonts w:ascii="Cambria" w:eastAsia="宋体" w:hAnsi="Cambria"/>
      <w:b/>
      <w:bCs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pPr>
      <w:autoSpaceDE w:val="0"/>
      <w:autoSpaceDN w:val="0"/>
      <w:jc w:val="left"/>
    </w:pPr>
    <w:rPr>
      <w:rFonts w:ascii="宋体" w:eastAsia="宋体" w:hAnsi="宋体" w:cs="宋体"/>
      <w:kern w:val="0"/>
      <w:szCs w:val="32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rPr>
      <w:rFonts w:ascii="宋体"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标题 3 字符"/>
    <w:link w:val="3"/>
    <w:uiPriority w:val="9"/>
    <w:qFormat/>
    <w:rPr>
      <w:rFonts w:ascii="Cambria" w:eastAsia="宋体" w:hAnsi="Cambria"/>
      <w:b/>
      <w:bCs/>
      <w:sz w:val="28"/>
      <w:szCs w:val="21"/>
    </w:rPr>
  </w:style>
  <w:style w:type="character" w:customStyle="1" w:styleId="20">
    <w:name w:val="标题 2 字符"/>
    <w:link w:val="2"/>
    <w:uiPriority w:val="9"/>
    <w:rPr>
      <w:rFonts w:ascii="Cambria" w:eastAsia="宋体" w:hAnsi="Cambria"/>
      <w:b/>
      <w:bCs/>
      <w:iCs/>
      <w:color w:val="000000"/>
      <w:sz w:val="28"/>
      <w:szCs w:val="24"/>
      <w:lang w:eastAsia="zh-CN"/>
    </w:rPr>
  </w:style>
  <w:style w:type="character" w:customStyle="1" w:styleId="aa">
    <w:name w:val="页眉 字符"/>
    <w:link w:val="a9"/>
    <w:uiPriority w:val="99"/>
    <w:rPr>
      <w:rFonts w:eastAsia="仿宋_GB2312"/>
      <w:sz w:val="18"/>
      <w:szCs w:val="18"/>
    </w:rPr>
  </w:style>
  <w:style w:type="character" w:customStyle="1" w:styleId="a8">
    <w:name w:val="页脚 字符"/>
    <w:link w:val="a7"/>
    <w:uiPriority w:val="99"/>
    <w:rPr>
      <w:rFonts w:eastAsia="仿宋_GB231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宋体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Bodytext1">
    <w:name w:val="Body text|1_"/>
    <w:basedOn w:val="a0"/>
    <w:link w:val="Bodytext10"/>
    <w:qFormat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19" w:lineRule="auto"/>
      <w:ind w:firstLine="400"/>
      <w:jc w:val="left"/>
    </w:pPr>
    <w:rPr>
      <w:rFonts w:ascii="宋体" w:eastAsia="宋体" w:hAnsi="宋体" w:cs="宋体"/>
      <w:kern w:val="0"/>
      <w:sz w:val="30"/>
      <w:szCs w:val="30"/>
      <w:lang w:val="zh-TW" w:eastAsia="zh-TW" w:bidi="zh-TW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hAnsi="宋体" w:cs="宋体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.&#24037;&#20316;\1.&#31185;&#23460;&#31649;&#29702;\&#31185;&#23460;&#25991;&#20214;\&#31185;&#23460;&#24314;&#35774;\&#25104;&#31435;&#8220;&#29983;&#32946;&#21147;&#20445;&#23384;&#20013;&#24515;&#8221;&#25991;&#20214;\&#21069;&#26399;&#24037;&#20316;&#20934;&#22791;\&#21457;&#25991;\&#22235;&#24029;&#30465;&#20154;&#31867;&#29983;&#32946;&#21147;&#20445;&#23384;&#36136;&#37327;&#31649;&#29702;&#20013;&#24515;&#20851;&#20110;&#21484;&#24320;2021&#24180;&#20154;&#31867;&#29983;&#32946;&#21147;&#20445;&#23384;&#25216;&#26415;&#36136;&#37327;&#31649;&#29702;&#22521;&#35757;&#20250;&#30340;&#36890;&#3069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四川省人类生育力保存质量管理中心关于召开2021年人类生育力保存技术质量管理培训会的通知</Template>
  <TotalTime>830</TotalTime>
  <Pages>3</Pages>
  <Words>139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38</cp:revision>
  <cp:lastPrinted>2021-12-02T07:00:00Z</cp:lastPrinted>
  <dcterms:created xsi:type="dcterms:W3CDTF">2021-08-30T05:46:00Z</dcterms:created>
  <dcterms:modified xsi:type="dcterms:W3CDTF">2021-12-02T07:17:00Z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2B0006BB85C2412E93913501ABFB3066</vt:lpwstr>
  </property>
</Properties>
</file>